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942651">
        <w:t>капитального</w:t>
      </w:r>
      <w:r w:rsidR="00942651" w:rsidRPr="00060DD2">
        <w:t xml:space="preserve"> ремонт</w:t>
      </w:r>
      <w:r w:rsidR="00942651">
        <w:t>а</w:t>
      </w:r>
      <w:r w:rsidR="00942651" w:rsidRPr="00060DD2">
        <w:t xml:space="preserve"> </w:t>
      </w:r>
      <w:r w:rsidR="00EE4D32" w:rsidRPr="00EE4D32">
        <w:t>ограждения из колючей проволоки территории НС 1-го подъёма НФС-3</w:t>
      </w:r>
      <w:r w:rsidR="00942651" w:rsidRPr="004E3380">
        <w:t xml:space="preserve"> 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EE4D32">
        <w:rPr>
          <w:color w:val="000000" w:themeColor="text1"/>
        </w:rPr>
        <w:t>2878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E4D32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E4D32">
              <w:rPr>
                <w:b/>
                <w:color w:val="000000" w:themeColor="text1"/>
                <w:sz w:val="20"/>
                <w:szCs w:val="20"/>
              </w:rPr>
              <w:t>капитальный ремонт ограждения из колючей проволоки территории НС 1-го подъёма НФС-3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E4D32" w:rsidRPr="00EE4D32">
              <w:rPr>
                <w:b/>
                <w:color w:val="000000" w:themeColor="text1"/>
                <w:sz w:val="20"/>
                <w:szCs w:val="20"/>
              </w:rPr>
              <w:t>116</w:t>
            </w:r>
            <w:r w:rsidR="00EE4D3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E4D32" w:rsidRPr="00EE4D32">
              <w:rPr>
                <w:b/>
                <w:color w:val="000000" w:themeColor="text1"/>
                <w:sz w:val="20"/>
                <w:szCs w:val="20"/>
              </w:rPr>
              <w:t>829,33</w:t>
            </w:r>
            <w:r w:rsidR="00942651" w:rsidRPr="002F494F"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4D32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8992-FEE5-48C4-8964-FC2F6851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5439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2023-09-13T05:39:00Z</dcterms:created>
  <dcterms:modified xsi:type="dcterms:W3CDTF">2023-09-13T05:39:00Z</dcterms:modified>
</cp:coreProperties>
</file>